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FE7" w:rsidRDefault="003D1FE7" w:rsidP="0007203B">
      <w:pPr>
        <w:pStyle w:val="a3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 w:eastAsia="ky-KG"/>
        </w:rPr>
      </w:pPr>
    </w:p>
    <w:p w:rsidR="003D1FE7" w:rsidRDefault="00B62C21" w:rsidP="0007203B">
      <w:pPr>
        <w:pStyle w:val="a3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ky-KG" w:eastAsia="ky-KG"/>
        </w:rPr>
      </w:pP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Приложение </w:t>
      </w:r>
    </w:p>
    <w:p w:rsidR="005404E9" w:rsidRPr="005404E9" w:rsidRDefault="005404E9" w:rsidP="0007203B">
      <w:pPr>
        <w:pStyle w:val="a3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ky-KG" w:eastAsia="ky-KG"/>
        </w:rPr>
      </w:pPr>
    </w:p>
    <w:p w:rsidR="00E72E4B" w:rsidRPr="009E085F" w:rsidRDefault="003D1FE7" w:rsidP="000720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 w:rsidRPr="009E085F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Правила </w:t>
      </w:r>
    </w:p>
    <w:p w:rsidR="009E085F" w:rsidRDefault="00BC0DE4" w:rsidP="000720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 w:rsidRPr="009E085F">
        <w:rPr>
          <w:rFonts w:ascii="Times New Roman" w:hAnsi="Times New Roman" w:cs="Times New Roman"/>
          <w:b/>
          <w:sz w:val="28"/>
          <w:szCs w:val="28"/>
          <w:lang w:eastAsia="ky-KG"/>
        </w:rPr>
        <w:t>фитосанитарного зонирования территории</w:t>
      </w:r>
      <w:r w:rsidR="009E085F" w:rsidRPr="009E085F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</w:t>
      </w:r>
    </w:p>
    <w:p w:rsidR="00BC0DE4" w:rsidRPr="009E085F" w:rsidRDefault="00BC0DE4" w:rsidP="000720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ky-KG"/>
        </w:rPr>
      </w:pPr>
      <w:r w:rsidRPr="009E085F">
        <w:rPr>
          <w:rFonts w:ascii="Times New Roman" w:hAnsi="Times New Roman" w:cs="Times New Roman"/>
          <w:b/>
          <w:sz w:val="28"/>
          <w:szCs w:val="28"/>
          <w:lang w:eastAsia="ky-KG"/>
        </w:rPr>
        <w:t>Кыргызской Республики</w:t>
      </w:r>
      <w:r w:rsidR="009E085F" w:rsidRPr="009E085F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 по </w:t>
      </w:r>
      <w:r w:rsidR="00D0748B">
        <w:rPr>
          <w:rFonts w:ascii="Times New Roman" w:hAnsi="Times New Roman" w:cs="Times New Roman"/>
          <w:b/>
          <w:sz w:val="28"/>
          <w:szCs w:val="28"/>
          <w:lang w:eastAsia="ky-KG"/>
        </w:rPr>
        <w:t xml:space="preserve">карантинным </w:t>
      </w:r>
      <w:r w:rsidR="009E085F" w:rsidRPr="009E085F">
        <w:rPr>
          <w:rFonts w:ascii="Times New Roman" w:hAnsi="Times New Roman" w:cs="Times New Roman"/>
          <w:b/>
          <w:sz w:val="28"/>
          <w:szCs w:val="28"/>
          <w:lang w:eastAsia="ky-KG"/>
        </w:rPr>
        <w:t>вредным организмам</w:t>
      </w:r>
    </w:p>
    <w:p w:rsidR="00A92345" w:rsidRDefault="00A92345" w:rsidP="0007203B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bookmarkStart w:id="0" w:name="r1"/>
      <w:bookmarkEnd w:id="0"/>
    </w:p>
    <w:p w:rsidR="00BC0DE4" w:rsidRPr="00A92345" w:rsidRDefault="00BC0DE4" w:rsidP="0007203B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1. Общие положения</w:t>
      </w:r>
    </w:p>
    <w:p w:rsidR="007D5868" w:rsidRPr="00A92345" w:rsidRDefault="007D5868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BC0DE4" w:rsidRPr="00A92345" w:rsidRDefault="00BC0DE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1. Настоящие Правила зонирования территории Кыргызской Республики </w:t>
      </w:r>
      <w:r w:rsidRPr="009E085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по </w:t>
      </w:r>
      <w:r w:rsidR="00D0748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карантинным </w:t>
      </w:r>
      <w:r w:rsidR="008E06CA" w:rsidRPr="009E085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вредным организмам растений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(далее - Правил</w:t>
      </w:r>
      <w:r w:rsidR="00E72E4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а) разработаны в соответствии с </w:t>
      </w:r>
      <w:hyperlink r:id="rId8" w:history="1">
        <w:r w:rsidRPr="00A92345">
          <w:rPr>
            <w:rFonts w:ascii="Times New Roman" w:eastAsia="Times New Roman" w:hAnsi="Times New Roman" w:cs="Times New Roman"/>
            <w:sz w:val="28"/>
            <w:szCs w:val="28"/>
            <w:lang w:val="ky-KG" w:eastAsia="ky-KG"/>
          </w:rPr>
          <w:t>Законом</w:t>
        </w:r>
      </w:hyperlink>
      <w:r w:rsidR="00E72E4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Кыргызской Республики </w:t>
      </w:r>
      <w:r w:rsid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>«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О </w:t>
      </w:r>
      <w:r w:rsidR="008E06CA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карантине растений</w:t>
      </w:r>
      <w:r w:rsid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»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и </w:t>
      </w:r>
      <w:r w:rsidR="00B036CD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утвержденным Р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ешен</w:t>
      </w:r>
      <w:r w:rsid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ием Комиссии Таможенного союза </w:t>
      </w:r>
      <w:r w:rsid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>«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О </w:t>
      </w:r>
      <w:r w:rsidR="00B036CD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единых карантинных фитосанитарных требований, предъявляемых</w:t>
      </w:r>
      <w:r w:rsidR="00B036CD" w:rsidRP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к </w:t>
      </w:r>
      <w:proofErr w:type="spellStart"/>
      <w:r w:rsidR="00B036CD" w:rsidRP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подкарантинной</w:t>
      </w:r>
      <w:proofErr w:type="spellEnd"/>
      <w:r w:rsidR="00B036CD" w:rsidRP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продукции и </w:t>
      </w:r>
      <w:proofErr w:type="spellStart"/>
      <w:r w:rsidR="00B036CD" w:rsidRP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подкарантинным</w:t>
      </w:r>
      <w:proofErr w:type="spellEnd"/>
      <w:r w:rsidR="00B036CD" w:rsidRP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объектам на таможенной границе и на таможенной территории Евразийского экономического союза</w:t>
      </w:r>
      <w:r w:rsidR="00A92345">
        <w:rPr>
          <w:rFonts w:ascii="Times New Roman" w:eastAsia="Times New Roman" w:hAnsi="Times New Roman" w:cs="Times New Roman"/>
          <w:sz w:val="28"/>
          <w:szCs w:val="28"/>
          <w:lang w:eastAsia="ky-KG"/>
        </w:rPr>
        <w:t>»</w:t>
      </w:r>
      <w:r w:rsidR="00B036CD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от 30 ноября 2016 года № 157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. Также с учетом рекомендаций </w:t>
      </w:r>
      <w:r w:rsidR="008E06CA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Международной конвенции карантина и защиты растений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(далее - М</w:t>
      </w:r>
      <w:r w:rsidR="008E06CA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ККЗР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) и устанавливают порядок зониро</w:t>
      </w:r>
      <w:r w:rsidR="008E06CA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вания территории республики по </w:t>
      </w:r>
      <w:r w:rsidR="00D0748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карантинным </w:t>
      </w:r>
      <w:r w:rsidR="008E06CA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вредным организмам растений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.</w:t>
      </w:r>
    </w:p>
    <w:p w:rsidR="00266D67" w:rsidRPr="00A92345" w:rsidRDefault="00BC0DE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2. </w:t>
      </w:r>
      <w:r w:rsidR="00D756B4" w:rsidRPr="00D756B4">
        <w:rPr>
          <w:rFonts w:ascii="Times New Roman" w:eastAsia="Times New Roman" w:hAnsi="Times New Roman" w:cs="Times New Roman"/>
          <w:sz w:val="28"/>
          <w:szCs w:val="28"/>
          <w:lang w:eastAsia="ky-KG"/>
        </w:rPr>
        <w:t>Зонирование территории</w:t>
      </w:r>
      <w:r w:rsidR="00D756B4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республики </w:t>
      </w:r>
      <w:r w:rsidR="00D756B4" w:rsidRPr="00D756B4">
        <w:rPr>
          <w:rFonts w:ascii="Times New Roman" w:hAnsi="Times New Roman" w:cs="Times New Roman"/>
          <w:sz w:val="28"/>
          <w:szCs w:val="28"/>
          <w:lang w:eastAsia="ky-KG"/>
        </w:rPr>
        <w:t>по карантинным вредным организмам</w:t>
      </w:r>
      <w:r w:rsidR="00D756B4">
        <w:rPr>
          <w:rFonts w:ascii="Times New Roman" w:hAnsi="Times New Roman" w:cs="Times New Roman"/>
          <w:sz w:val="28"/>
          <w:szCs w:val="28"/>
          <w:lang w:eastAsia="ky-KG"/>
        </w:rPr>
        <w:t xml:space="preserve"> проводиться с целью</w:t>
      </w:r>
      <w:r w:rsidR="00D756B4" w:rsidRPr="00D756B4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847B20" w:rsidRPr="00D756B4">
        <w:rPr>
          <w:rFonts w:ascii="Times New Roman" w:eastAsia="Times New Roman" w:hAnsi="Times New Roman" w:cs="Times New Roman"/>
          <w:sz w:val="28"/>
          <w:szCs w:val="28"/>
          <w:lang w:eastAsia="ky-KG"/>
        </w:rPr>
        <w:t>управления</w:t>
      </w:r>
      <w:r w:rsidR="00847B20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риском в области фитосанитарной сертификации растений, растительных продуктов и других подкарантинных материалов, экспортируемых из </w:t>
      </w:r>
      <w:r w:rsidR="008E06CA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свободных зон </w:t>
      </w:r>
      <w:r w:rsidR="00D64F0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(</w:t>
      </w:r>
      <w:r w:rsidR="00D64F04" w:rsidRPr="0007203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далее – СЗ</w:t>
      </w:r>
      <w:r w:rsidR="00D64F0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)</w:t>
      </w:r>
      <w:r w:rsidR="00847B20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, </w:t>
      </w:r>
      <w:r w:rsidR="00D756B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а </w:t>
      </w:r>
      <w:r w:rsidR="00266D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также </w:t>
      </w:r>
      <w:r w:rsidR="00266D67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научного</w:t>
      </w:r>
      <w:r w:rsidR="00847B20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обоснования фитосанитарных мер, принимаемых импортирующей страной для защиты свободно</w:t>
      </w:r>
      <w:r w:rsidR="00AE7E3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й зоны, подверженной опасности.</w:t>
      </w:r>
    </w:p>
    <w:p w:rsidR="00BC0DE4" w:rsidRPr="00A92345" w:rsidRDefault="00BC0DE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3. Государственный уполномоченный орган по </w:t>
      </w:r>
      <w:r w:rsidR="00847B20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карантину растений </w:t>
      </w:r>
      <w:r w:rsidR="00AE7E3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(далее-уполномоченный орган)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устанавливает </w:t>
      </w:r>
      <w:r w:rsidR="000A3D5D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фитосанитарное состояние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территории Кыргызской Республики, составляет </w:t>
      </w:r>
      <w:r w:rsidR="000A3D5D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карту по фитосанитарному зонированию</w:t>
      </w:r>
      <w:r w:rsidR="00725536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территории Кыргызской Республики и на ее основании </w:t>
      </w:r>
      <w:r w:rsidR="000A3D5D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утверждает и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вносит изменения в план </w:t>
      </w:r>
      <w:r w:rsidR="00847B20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обследовательских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мероприятий.</w:t>
      </w:r>
    </w:p>
    <w:p w:rsidR="00BC0DE4" w:rsidRPr="00A92345" w:rsidRDefault="00BC0DE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4. В соответствии с 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фитосанитарным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зонированием территории Кыргызской Республики на территориях 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распространения и ограниченного распространения вредных организмов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, может быть предусмотрено:</w:t>
      </w:r>
    </w:p>
    <w:p w:rsidR="00BC0DE4" w:rsidRPr="00A92345" w:rsidRDefault="00BC0DE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- 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введение карантинного фитосанитарного режима и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осуществление дополнительных 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фитосанитарных мер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в соответствии с планом 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обследовательских</w:t>
      </w:r>
      <w:r w:rsidR="00725536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карантинных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мероприятий;</w:t>
      </w:r>
    </w:p>
    <w:p w:rsidR="009E085F" w:rsidRDefault="00BC0DE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- 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ограничения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осуществлени</w:t>
      </w:r>
      <w:r w:rsidR="00DC5BB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я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деятельности по </w:t>
      </w:r>
      <w:r w:rsidR="00215513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производству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, </w:t>
      </w:r>
      <w:r w:rsidR="00215513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переработке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, </w:t>
      </w:r>
      <w:r w:rsidR="00B03CD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тра</w:t>
      </w:r>
      <w:r w:rsidR="00215513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нспортировке и реализации растений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,</w:t>
      </w:r>
      <w:r w:rsidR="00215513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растительных продуктов и другой подкарантинной продукции растениеводства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в соответствии с настоящими Правилами</w:t>
      </w:r>
      <w:r w:rsidR="00215513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и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с законодательством Кыргызской Республики</w:t>
      </w:r>
      <w:r w:rsidR="009E085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в сфере карантина растений. </w:t>
      </w:r>
    </w:p>
    <w:p w:rsidR="0013148F" w:rsidRDefault="0013148F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13148F" w:rsidRPr="0013148F" w:rsidRDefault="0013148F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13148F">
        <w:rPr>
          <w:rFonts w:ascii="Times New Roman" w:eastAsiaTheme="minorHAnsi" w:hAnsi="Times New Roman" w:cstheme="minorBidi"/>
          <w:szCs w:val="24"/>
          <w:lang w:eastAsia="en-US"/>
        </w:rPr>
        <w:t>М</w:t>
      </w:r>
      <w:r w:rsidR="002B74C6"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13148F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13148F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13148F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13148F">
        <w:rPr>
          <w:rFonts w:ascii="Times New Roman" w:eastAsiaTheme="minorHAnsi" w:hAnsi="Times New Roman" w:cstheme="minorBidi"/>
          <w:szCs w:val="24"/>
          <w:lang w:eastAsia="en-US"/>
        </w:rPr>
        <w:t>_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 w:rsidR="0007203B">
        <w:rPr>
          <w:rFonts w:ascii="Times New Roman" w:eastAsiaTheme="minorHAnsi" w:hAnsi="Times New Roman" w:cstheme="minorBidi"/>
          <w:szCs w:val="24"/>
          <w:lang w:eastAsia="en-US"/>
        </w:rPr>
        <w:t xml:space="preserve">_____» _______2019 </w:t>
      </w:r>
      <w:r w:rsidRPr="0013148F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13148F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13148F" w:rsidRPr="0013148F" w:rsidRDefault="0013148F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13148F" w:rsidRPr="0013148F" w:rsidRDefault="0013148F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13148F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13148F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13148F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 w:rsidR="0007203B"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 w:rsidR="0007203B"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13148F">
        <w:rPr>
          <w:rFonts w:ascii="Times New Roman" w:eastAsiaTheme="minorHAnsi" w:hAnsi="Times New Roman" w:cstheme="minorBidi"/>
          <w:szCs w:val="24"/>
          <w:lang w:eastAsia="en-US"/>
        </w:rPr>
        <w:t>г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13148F" w:rsidRDefault="0013148F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972244" w:rsidRPr="00A92345" w:rsidRDefault="00FE5349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5</w:t>
      </w:r>
      <w:r w:rsidR="00BC0DE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. </w:t>
      </w:r>
      <w:r w:rsidR="00725536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С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вободная зона включает в себя весь набор типов </w:t>
      </w:r>
      <w:r w:rsidR="00972244" w:rsidRPr="00266D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СЗ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(от целой страны, свободной от вредного(ых) организма(ов), до маленькой зоны, свободной от вредного(ых) организма(ов), но расположенной внутри страны, где он (они) широко распространен(ы)), </w:t>
      </w:r>
      <w:r w:rsidR="004D3DF0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свободные зоны делятся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на три типа, к которым предъявляются различные требования: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  <w:t>целая страна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  <w:t>незаражённая часть страны, в которой имеется ограниченная зараженная зона</w:t>
      </w:r>
    </w:p>
    <w:p w:rsidR="00972244" w:rsidRPr="00AE7E3C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  <w:t xml:space="preserve">ограниченная </w:t>
      </w:r>
      <w:r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>незаражённая часть страны, расположенная внутри повсеместно зараженной зоны.</w:t>
      </w:r>
    </w:p>
    <w:p w:rsidR="00D64F04" w:rsidRDefault="00FE5349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>6</w:t>
      </w:r>
      <w:r w:rsidR="00BC0DE4"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r w:rsidR="00972244"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Статус </w:t>
      </w:r>
      <w:r w:rsidR="00AE7E3C"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СЗ </w:t>
      </w:r>
      <w:r w:rsidR="00D64F04"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может </w:t>
      </w:r>
      <w:r w:rsidR="00AE7E3C"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>использоваться</w:t>
      </w:r>
      <w:r w:rsidR="00972244" w:rsidRPr="00AE7E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 качестве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основы для фитосанитарной сертификации растений, растительных продуктов и других подкарантинных материалов в отношении определенного(ых) вредного(ых) организма(ов). Кроме того, статус свободной зоны при оценке фитосанитарного риска может являться подтверждением на научной основе факта отсутствия определенного вредного организма в конкретной зоне. </w:t>
      </w:r>
    </w:p>
    <w:p w:rsidR="00BC0DE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В этом случае </w:t>
      </w:r>
      <w:r w:rsidRPr="00266D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СЗ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является элементом обоснования фитосанитарных мер, принимаемых страной-импортером для защиты зоны, подверженной опасности. </w:t>
      </w:r>
    </w:p>
    <w:p w:rsidR="00BC0DE4" w:rsidRPr="00A92345" w:rsidRDefault="00FE5349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7</w:t>
      </w:r>
      <w:r w:rsidR="00BC0DE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.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Установление и использование </w:t>
      </w:r>
      <w:r w:rsidR="00266D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СЗ 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дает возможность осуществлять экспорт растений, растительных продуктов и других подкарантинных материалов из одной страны (страны-экспортера), в которой имеется СЗ, в другую (страну-импортёр) без применения дополнительных фитосанитарных мер при соблюдении </w:t>
      </w:r>
      <w:r w:rsidR="00C2024C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установленных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требований</w:t>
      </w:r>
      <w:r w:rsidR="00C2024C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настоящих Правил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.</w:t>
      </w:r>
    </w:p>
    <w:p w:rsidR="00A92345" w:rsidRDefault="00A92345" w:rsidP="0007203B">
      <w:pPr>
        <w:jc w:val="center"/>
        <w:rPr>
          <w:rFonts w:ascii="Times New Roman" w:hAnsi="Times New Roman"/>
          <w:b/>
          <w:bCs/>
          <w:sz w:val="28"/>
          <w:szCs w:val="28"/>
          <w:lang w:val="ky-KG" w:eastAsia="ky-KG"/>
        </w:rPr>
      </w:pPr>
      <w:bookmarkStart w:id="1" w:name="r2"/>
      <w:bookmarkEnd w:id="1"/>
    </w:p>
    <w:p w:rsidR="001C37DB" w:rsidRPr="00A92345" w:rsidRDefault="00BC0DE4" w:rsidP="0007203B">
      <w:pPr>
        <w:jc w:val="center"/>
        <w:rPr>
          <w:rFonts w:ascii="Times New Roman" w:hAnsi="Times New Roman"/>
          <w:b/>
          <w:sz w:val="28"/>
          <w:szCs w:val="28"/>
        </w:rPr>
      </w:pPr>
      <w:r w:rsidRPr="00A92345">
        <w:rPr>
          <w:rFonts w:ascii="Times New Roman" w:hAnsi="Times New Roman"/>
          <w:b/>
          <w:bCs/>
          <w:sz w:val="28"/>
          <w:szCs w:val="28"/>
          <w:lang w:val="ky-KG" w:eastAsia="ky-KG"/>
        </w:rPr>
        <w:t>2. Основные термины и определения</w:t>
      </w:r>
    </w:p>
    <w:p w:rsidR="007D5868" w:rsidRPr="00A92345" w:rsidRDefault="007D5868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7D5868" w:rsidRPr="00A92345" w:rsidRDefault="00A92345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8</w:t>
      </w:r>
      <w:r w:rsidR="00BC0DE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. В настоящих Правилах используются следующие основные понятия:</w:t>
      </w:r>
    </w:p>
    <w:p w:rsidR="00711564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Буферная зона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зона, в которой данный вредный организм отсутствует или присутствует при низкой численности популяции и служит объектом официальной борьбы, окружающая зараженную зону или место производства, или свободную зону, место или участок производства, или зону низкой численности вредного организма, или прилегающая к ним, и в которой фитосанитарные меры принимаются для предотвращения распространения данного организма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BD11A4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Вредный организм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  <w:t>- любой вид, разновидность или биотип растений, животных или патогенных агентов, вредный для растений или растительных продуктов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</w:r>
    </w:p>
    <w:p w:rsidR="00D56806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Зона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официально определённая страна, часть страны или несколько стран, или их часть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D56806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Интродукция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проникновение вредного организма, сопровождаемое его акклиматизацией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:rsidR="006E0951" w:rsidRDefault="006E0951" w:rsidP="0007203B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</w:p>
    <w:p w:rsidR="006E0951" w:rsidRPr="006E0951" w:rsidRDefault="006E0951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6E0951">
        <w:rPr>
          <w:rFonts w:ascii="Times New Roman" w:eastAsiaTheme="minorHAnsi" w:hAnsi="Times New Roman" w:cstheme="minorBidi"/>
          <w:szCs w:val="24"/>
          <w:lang w:eastAsia="en-US"/>
        </w:rPr>
        <w:t>М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6E0951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6E0951">
        <w:rPr>
          <w:rFonts w:ascii="Times New Roman" w:eastAsiaTheme="minorHAnsi" w:hAnsi="Times New Roman" w:cstheme="minorBidi"/>
          <w:szCs w:val="24"/>
          <w:lang w:eastAsia="en-US"/>
        </w:rPr>
        <w:t>_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 w:rsidR="0007203B">
        <w:rPr>
          <w:rFonts w:ascii="Times New Roman" w:eastAsiaTheme="minorHAnsi" w:hAnsi="Times New Roman" w:cstheme="minorBidi"/>
          <w:szCs w:val="24"/>
          <w:lang w:eastAsia="en-US"/>
        </w:rPr>
        <w:t xml:space="preserve">_____» _______2019 </w:t>
      </w:r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6E0951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6E0951" w:rsidRPr="006E0951" w:rsidRDefault="006E0951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6E0951" w:rsidRPr="006E0951" w:rsidRDefault="006E0951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6E0951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 w:rsidR="0007203B"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 w:rsidR="0007203B"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6E0951">
        <w:rPr>
          <w:rFonts w:ascii="Times New Roman" w:eastAsiaTheme="minorHAnsi" w:hAnsi="Times New Roman" w:cstheme="minorBidi"/>
          <w:szCs w:val="24"/>
          <w:lang w:eastAsia="en-US"/>
        </w:rPr>
        <w:t>г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6E0951" w:rsidRDefault="006E095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</w:p>
    <w:p w:rsidR="006E0951" w:rsidRDefault="006E0951" w:rsidP="0007203B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</w:p>
    <w:p w:rsidR="00BD11A4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Контрольное обследование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обследование, проводимое с целью установления границ зоны, зараженной вредным организмом, или свободной </w:t>
      </w:r>
      <w:r w:rsidRPr="00266D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от него</w:t>
      </w:r>
      <w:r w:rsidR="00266D6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="00BD11A4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</w:r>
    </w:p>
    <w:p w:rsidR="003871C2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Место производства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хозяйство или комплекс полей, используемые как одна единица сельскохозяйственного производства. Место производства может включать в себя участки, управляемые отдельно по фитосанитарным причинам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D56806" w:rsidRPr="00A92345" w:rsidRDefault="00D56806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7D5868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МККЗР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Международная конвенция по карантину и защите растений, основанная ФАО в 1951 году в Риме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3871C2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Национальная организация по карантину и защите растений (НОКЗР)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Официальная служба, учреждённая государством для выполнения функций, обозначенных в МККЗР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BD11A4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Обследование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официальное мероприятие, проводимое в определённый ограниченный период времени с целью определения характеристик популяции вредного организма или определения видового состава организмов, присутствующих в данной зоне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</w:r>
    </w:p>
    <w:p w:rsidR="003871C2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Обследование территории на выявление (вредного организма)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обследование, проводимое в данной зоне с целью выявления присутствия в ней вредных организмов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3871C2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Подкарантинный материал</w:t>
      </w:r>
      <w:r w:rsidR="00B9031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л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юбое растение, растительный продукт, место складирования, упаковка, транспортное средство, контейнер, почва и любой другой организм, объект или материал, способный служить местом укрытия вредных организмов или способствовать их распространению, в отношении которого необходимо принятие фитосанитарных мер, особенно в тех случаях, когда дело касается международных перевозок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</w:r>
    </w:p>
    <w:p w:rsidR="003871C2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Поле 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- участок земли с точно опредёленными границами внутри места производства, на котором товар выращен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BD11A4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Популяционный мониторинг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продолжительные обследования для проверки характеристик популяции вредного организма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</w:r>
    </w:p>
    <w:p w:rsidR="00BD11A4" w:rsidRPr="00A92345" w:rsidRDefault="00BD11A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Свободная зона (СЗ)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зона, отсутствие в которой данного вредного организма научно доказано, и где при необходимости оно официально поддерживается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</w:r>
    </w:p>
    <w:p w:rsidR="003871C2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Свободное место производства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место производства, для которого отсутствие данного вредного организма научно доказано, и где в случае необходимости оно официально поддерживается в течение определённого периода времени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ab/>
      </w:r>
    </w:p>
    <w:p w:rsidR="006E0951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Свободный участок производства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определённая часть места производства, для которой отсутствие данного вредного организма научно доказано, и где в случае необходимости оно официально поддерживается в течение определённого периода времени, и которая управляется как отдельная </w:t>
      </w:r>
    </w:p>
    <w:p w:rsidR="006E0951" w:rsidRDefault="006E095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6E0951" w:rsidRPr="006E0951" w:rsidRDefault="006E0951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6E0951">
        <w:rPr>
          <w:rFonts w:ascii="Times New Roman" w:eastAsiaTheme="minorHAnsi" w:hAnsi="Times New Roman" w:cstheme="minorBidi"/>
          <w:szCs w:val="24"/>
          <w:lang w:eastAsia="en-US"/>
        </w:rPr>
        <w:t>М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6E0951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6E0951">
        <w:rPr>
          <w:rFonts w:ascii="Times New Roman" w:eastAsiaTheme="minorHAnsi" w:hAnsi="Times New Roman" w:cstheme="minorBidi"/>
          <w:szCs w:val="24"/>
          <w:lang w:eastAsia="en-US"/>
        </w:rPr>
        <w:t>_</w:t>
      </w:r>
      <w:r w:rsidR="0007203B"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 w:rsidR="0007203B">
        <w:rPr>
          <w:rFonts w:ascii="Times New Roman" w:eastAsiaTheme="minorHAnsi" w:hAnsi="Times New Roman" w:cstheme="minorBidi"/>
          <w:szCs w:val="24"/>
          <w:lang w:eastAsia="en-US"/>
        </w:rPr>
        <w:t>_____» _______2019</w:t>
      </w:r>
      <w:r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r w:rsidRPr="006E0951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6E0951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6E0951" w:rsidRDefault="006E0951" w:rsidP="0007203B">
      <w:pPr>
        <w:widowControl w:val="0"/>
        <w:autoSpaceDE w:val="0"/>
        <w:autoSpaceDN w:val="0"/>
        <w:adjustRightInd w:val="0"/>
        <w:ind w:left="-993" w:right="-710" w:firstLine="993"/>
        <w:rPr>
          <w:rFonts w:ascii="Times New Roman" w:eastAsiaTheme="minorHAnsi" w:hAnsi="Times New Roman" w:cstheme="minorBidi"/>
          <w:szCs w:val="24"/>
          <w:lang w:eastAsia="en-US"/>
        </w:rPr>
      </w:pPr>
    </w:p>
    <w:p w:rsidR="00FB03EB" w:rsidRDefault="006E0951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6E0951">
        <w:rPr>
          <w:rFonts w:ascii="Times New Roman" w:eastAsiaTheme="minorHAnsi" w:hAnsi="Times New Roman" w:cstheme="minorBidi"/>
          <w:szCs w:val="24"/>
          <w:lang w:eastAsia="en-US"/>
        </w:rPr>
        <w:t>Зав. отделом правов</w:t>
      </w:r>
      <w:r>
        <w:rPr>
          <w:rFonts w:ascii="Times New Roman" w:eastAsiaTheme="minorHAnsi" w:hAnsi="Times New Roman" w:cstheme="minorBidi"/>
          <w:szCs w:val="24"/>
          <w:lang w:eastAsia="en-US"/>
        </w:rPr>
        <w:t xml:space="preserve">ого обеспечения А. </w:t>
      </w:r>
      <w:proofErr w:type="spellStart"/>
      <w:r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 _____________</w:t>
      </w:r>
    </w:p>
    <w:p w:rsidR="006E0951" w:rsidRPr="006E0951" w:rsidRDefault="0007203B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>
        <w:rPr>
          <w:rFonts w:ascii="Times New Roman" w:eastAsiaTheme="minorHAnsi" w:hAnsi="Times New Roman" w:cstheme="minorBidi"/>
          <w:szCs w:val="24"/>
          <w:lang w:eastAsia="en-US"/>
        </w:rPr>
        <w:t xml:space="preserve">«____»_____________2019 </w:t>
      </w:r>
      <w:r w:rsidR="006E0951" w:rsidRPr="006E0951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6E0951" w:rsidRDefault="006E0951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6E0951" w:rsidRPr="006E0951" w:rsidRDefault="003871C2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единица, но таким же образом, как и свободное место производства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3871C2" w:rsidRPr="00A92345" w:rsidRDefault="00D37F4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Фитосанитарная сертификация</w:t>
      </w:r>
      <w:r w:rsidR="003871C2"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п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рименение фитосанитарных процедур, приводящее к выдаче фитосанитарного сертификата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3871C2" w:rsidRPr="00A92345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Фитосанитарная мера (принятая интерпретация)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законодательство, регламентация или официальная процедура, направленная на предотвращение интродукции и/или распространения карантинных вредных организмов, или на ограничение экономического ущерба от регулируемых некарантинных вредных организмов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;</w:t>
      </w:r>
    </w:p>
    <w:p w:rsidR="007D5868" w:rsidRPr="0007203B" w:rsidRDefault="003871C2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Фитосанитарная регламентация</w:t>
      </w:r>
      <w:r w:rsidRPr="00A923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- официальное правило по предотвращению интродукции и/или распространения карантинных вредных организмов или ограничению экономического ущерба от регулируемых некарантинных вредных организмов, в частности - установление процедур по фитосанитарной сертификации</w:t>
      </w:r>
      <w:r w:rsidR="0001626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.</w:t>
      </w:r>
    </w:p>
    <w:p w:rsidR="003D1FE7" w:rsidRDefault="003D1FE7" w:rsidP="0007203B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4F04" w:rsidRDefault="009E085F" w:rsidP="0007203B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D56806"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к свободным зонам</w:t>
      </w:r>
      <w:r w:rsidR="00D64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7203B" w:rsidRDefault="0007203B" w:rsidP="0007203B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4F04" w:rsidRPr="00A92345" w:rsidRDefault="00D64F04" w:rsidP="0007203B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границ СЗ</w:t>
      </w:r>
    </w:p>
    <w:p w:rsidR="005B05C5" w:rsidRPr="00A92345" w:rsidRDefault="009E08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85F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B05C5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орган может принять решение установить СЗ внутри зоны, рассматриваемой в качестве свободной от вредного организма, </w:t>
      </w:r>
      <w:r w:rsidR="005B05C5"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избегая</w:t>
      </w:r>
      <w:r w:rsidR="005B05C5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самым необходимость рассчитывать точные границы СЗ.</w:t>
      </w:r>
    </w:p>
    <w:p w:rsidR="005B05C5" w:rsidRPr="00A92345" w:rsidRDefault="005B05C5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ериметр СЗ должен соответствовать биологии вредного организма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основывается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зоне реального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отсутствия вредного организма;</w:t>
      </w:r>
    </w:p>
    <w:p w:rsidR="00D64F04" w:rsidRPr="00AE7E3C" w:rsidRDefault="005B05C5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границы могут быть административными (границами страны, </w:t>
      </w:r>
      <w:r w:rsidR="00D568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 района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округа), географическими (реками, </w:t>
      </w:r>
      <w:r w:rsidR="00D074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водоемами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горами, дорогами), </w:t>
      </w:r>
      <w:r w:rsidR="00B90314">
        <w:rPr>
          <w:rFonts w:ascii="Times New Roman" w:eastAsia="Times New Roman" w:hAnsi="Times New Roman" w:cs="Times New Roman"/>
          <w:sz w:val="28"/>
          <w:szCs w:val="28"/>
          <w:lang w:eastAsia="ru-RU"/>
        </w:rPr>
        <w:t>и/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границами частных владений, признаваемыми заинтересованными сторонами. </w:t>
      </w:r>
    </w:p>
    <w:p w:rsidR="00D64F04" w:rsidRPr="00D64F04" w:rsidRDefault="00D64F0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4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Установление и поддержания СЗ</w:t>
      </w:r>
    </w:p>
    <w:p w:rsidR="00B90314" w:rsidRDefault="009E08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5B05C5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границ </w:t>
      </w:r>
      <w:r w:rsidR="00CD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СЗ </w:t>
      </w:r>
      <w:r w:rsidR="005B05C5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на </w:t>
      </w:r>
      <w:r w:rsidR="00B9031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B903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0314" w:rsidRDefault="00B9031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05C5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анализа данных </w:t>
      </w:r>
      <w:r w:rsidR="00E272C8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направленных 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3148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0314" w:rsidRDefault="00B9031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результатов мониторинга;</w:t>
      </w:r>
    </w:p>
    <w:p w:rsidR="00B90314" w:rsidRDefault="00B9031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05C5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идентификации</w:t>
      </w:r>
      <w:r w:rsidR="00E272C8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вредных организмов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0314" w:rsidRDefault="00B9031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анализа</w:t>
      </w:r>
      <w:r w:rsidR="00E272C8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фитосанитарного риска</w:t>
      </w:r>
      <w:r w:rsidR="005B05C5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2244" w:rsidRPr="00A92345" w:rsidRDefault="005B05C5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материалов учитываются </w:t>
      </w:r>
      <w:r w:rsidRP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 материалы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которыми располагает уполномоченный орган</w:t>
      </w:r>
      <w:r w:rsidR="00D65A5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32B1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11.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Установление фитосанитарного статуса свободной зоны осуществляется в отношении конкретного вредного организма (вредителей, болезней и сорных </w:t>
      </w:r>
      <w:r w:rsidR="00D65A51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растений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в пределах определенных границ.</w:t>
      </w:r>
    </w:p>
    <w:p w:rsidR="009C0430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12. 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Установление фитосанитарного статуса свободной зоны </w:t>
      </w:r>
      <w:r w:rsidR="00A357ED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конкретной территориальной зоне осуществляется одновременно с установлением ее границ.</w:t>
      </w:r>
    </w:p>
    <w:p w:rsidR="0007203B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13. </w:t>
      </w:r>
      <w:r w:rsidR="00B03CD2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Изменение фитосанитарного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статуса свободной зоны конкретной территориальной зоны осуществляется уполномоченным органом при </w:t>
      </w: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>М</w:t>
      </w:r>
      <w:r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_</w:t>
      </w:r>
      <w:r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_____» 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C0430" w:rsidRPr="00A92345" w:rsidRDefault="009C0430" w:rsidP="0007203B">
      <w:pPr>
        <w:pStyle w:val="a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получении информации о несоответствии указанному статусу, который был </w:t>
      </w:r>
      <w:r w:rsidRPr="00D64F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присвоен ранее.</w:t>
      </w:r>
    </w:p>
    <w:p w:rsidR="009C0430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14. 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Рассмотрение материалов уполномоченным ор</w:t>
      </w:r>
      <w:r w:rsidR="001C37DB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ганом</w:t>
      </w:r>
      <w:r w:rsidR="00D65A51" w:rsidRP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установлению свободных зон не должен превышать </w:t>
      </w:r>
      <w:r w:rsidR="009C0430" w:rsidRPr="001314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 месяцев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 дня приема материалов.</w:t>
      </w:r>
    </w:p>
    <w:p w:rsidR="009C0430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15. 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Результатом рассмотрения материалов по установлению </w:t>
      </w:r>
      <w:r w:rsidR="00615BE7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свободной зоны и её 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границ является:</w:t>
      </w:r>
    </w:p>
    <w:p w:rsidR="009C0430" w:rsidRPr="00A92345" w:rsidRDefault="00615BE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установление свободной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зоны в представленных границах;</w:t>
      </w:r>
    </w:p>
    <w:p w:rsidR="009C0430" w:rsidRPr="00A92345" w:rsidRDefault="009C0430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отказ в установлении </w:t>
      </w:r>
      <w:r w:rsidR="00615BE7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свободной</w:t>
      </w: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зоны;</w:t>
      </w:r>
    </w:p>
    <w:p w:rsidR="009C0430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16. </w:t>
      </w:r>
      <w:r w:rsidR="009C0430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Основанием для отказа в рассмотрении материалов является наличие в представленных документах недостоверной или искаженной информации.</w:t>
      </w:r>
    </w:p>
    <w:p w:rsidR="00972244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17. </w:t>
      </w:r>
      <w:r w:rsidR="00972244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 установлении и поддержании СЗ существуют три основных </w:t>
      </w:r>
      <w:r w:rsidR="00AA38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условия</w:t>
      </w:r>
      <w:r w:rsidR="00972244"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 xml:space="preserve">системы,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позволяющие установить, что зона свободна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 xml:space="preserve">фитосанитарные меры, позволяющие поддерживать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её свободной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4F04" w:rsidRPr="00B90314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проверки, позволяющие подтвердить, что </w:t>
      </w:r>
      <w:r w:rsidR="00CD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(она) </w:t>
      </w:r>
      <w:r w:rsidR="00CD0601" w:rsidRPr="0007203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свободная зона</w:t>
      </w:r>
      <w:r w:rsidR="00CD0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поддерживается свободной</w:t>
      </w:r>
      <w:r w:rsidRPr="00A923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13148F" w:rsidRDefault="0013148F" w:rsidP="0007203B">
      <w:pPr>
        <w:pStyle w:val="a3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64F04" w:rsidRPr="00D64F04" w:rsidRDefault="00D64F0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64F0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Системы, позволяющие установить СЗ</w:t>
      </w:r>
    </w:p>
    <w:p w:rsidR="001C59AF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59A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и дальнейшее поддержание СЗ включает </w:t>
      </w:r>
      <w:r w:rsidR="003300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систему,</w:t>
      </w:r>
      <w:r w:rsidR="001C59A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основанную на проведении фитосанитарных мер для её поддержания свободной, проведение </w:t>
      </w:r>
      <w:r w:rsidR="003300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проверок,</w:t>
      </w:r>
      <w:r w:rsidR="001C59A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позволяющих подтвердить, что она поддерживается свободной.</w:t>
      </w:r>
    </w:p>
    <w:p w:rsidR="001C59AF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1C59A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зависит от биологии вредного организма, типа и характеристик СЗ и уровня фитосанитарной безопасности, требуемого в соответствии с проведённым анализом фитосанитарного риска. Для получения этих компонентов использ</w:t>
      </w:r>
      <w:r w:rsidR="003300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уются</w:t>
      </w:r>
      <w:r w:rsidR="001C59A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методы:</w:t>
      </w:r>
    </w:p>
    <w:p w:rsidR="001C59AF" w:rsidRPr="00A92345" w:rsidRDefault="001C59A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сбор данных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59AF" w:rsidRPr="00A92345" w:rsidRDefault="001C59A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обследования (контрольные, на выявление вредного организма, популяционный мониторинг)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59AF" w:rsidRPr="00A92345" w:rsidRDefault="001C59A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нормативные меры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1C59A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аудит (пересмотр и оценка)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13148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300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 использует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типа систем сбора данных</w:t>
      </w:r>
      <w:r w:rsidR="003300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общий надзор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31B1" w:rsidRPr="00244521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направленные 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обследования.</w:t>
      </w:r>
    </w:p>
    <w:p w:rsidR="00972244" w:rsidRPr="00244521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Общий </w:t>
      </w:r>
      <w:r w:rsidR="00972244" w:rsidRP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использов</w:t>
      </w:r>
      <w:r w:rsidR="00BC3F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всех источников информации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244" w:rsidRPr="00A92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НОКЗР, </w:t>
      </w:r>
      <w:r w:rsidR="00F32F41" w:rsidRPr="00131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государственные органы</w:t>
      </w:r>
      <w:r w:rsidR="00972244" w:rsidRPr="00131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исследовательские </w:t>
      </w:r>
      <w:r w:rsidR="00972244" w:rsidRPr="00A92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институты, </w:t>
      </w:r>
      <w:r w:rsidR="00A357ED" w:rsidRPr="00A92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университеты, научные общества, </w:t>
      </w:r>
      <w:r w:rsidR="00972244" w:rsidRPr="00A92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производители, консультанты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2244" w:rsidRPr="00244521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 обследования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357E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официальные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территории на выявление вредных организмов ил</w:t>
      </w:r>
      <w:r w:rsidR="00A357E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контрольные обследования, организованные и утвержденные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</w:t>
      </w:r>
      <w:r w:rsidR="00A357E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="0072553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03B" w:rsidRDefault="0007203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>М</w:t>
      </w:r>
      <w:r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_</w:t>
      </w:r>
      <w:r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_____» 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</w:t>
      </w:r>
      <w:r w:rsidR="00A357E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предупреждения интродукции и </w:t>
      </w:r>
    </w:p>
    <w:p w:rsidR="00972244" w:rsidRPr="00A92345" w:rsidRDefault="009811CD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распространения вредного организма могут применятся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регламентные </w:t>
      </w:r>
      <w:r w:rsidR="003300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фитосанитарные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меры: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введение вредного организма в перечень карантинных вредных организмов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определение требований к импорту в страну или в зону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ограничение перемещений некоторых товаров внутри определенных зон в одной или в нескольких странах, включая буферные зоны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регулярный мониторинг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рекомендации производителям.</w:t>
      </w:r>
    </w:p>
    <w:p w:rsidR="00972244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фитосанитарных мер</w:t>
      </w:r>
      <w:r w:rsidR="002812F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поддержания статуса свободных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вредных организмов на всей СЗ или какой-либо её части обосновано только там, где экологические условия благоприятны для акклиматизации вредного организма.</w:t>
      </w:r>
    </w:p>
    <w:p w:rsidR="00BC3F8B" w:rsidRPr="00BC3F8B" w:rsidRDefault="00BC3F8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3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за поддержанием СЗ. </w:t>
      </w:r>
    </w:p>
    <w:p w:rsidR="00244521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установления СЗ и введения фитос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анитарных мер по её поддержанию уполномоченным органом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регулярно </w:t>
      </w:r>
      <w:r w:rsidR="00AA3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 в год) 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вредного организма для поддержания статуса СЗ и для целей внутреннего управления. Интенсивность контроля зависит от требуемого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уровня фитосанитарной безопасности. 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контроля включа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себя: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периодический досмотр экспортируемых грузов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обязательное оповещение НОКЗР о любом появлении вредного организма</w:t>
      </w:r>
      <w:r w:rsid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популяционный мониторинг.</w:t>
      </w:r>
    </w:p>
    <w:p w:rsidR="00972244" w:rsidRPr="00A92345" w:rsidRDefault="00244521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521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и поддержание СЗ документир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</w:t>
      </w:r>
      <w:r w:rsidR="0097224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периодически пересматриваться</w:t>
      </w:r>
      <w:r w:rsidR="009811CD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органом</w:t>
      </w:r>
      <w:r w:rsidR="003300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 от типа СЗ, документация включа</w:t>
      </w:r>
      <w:r w:rsidR="00CF00B9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 себя </w:t>
      </w:r>
      <w:r w:rsidR="00CF00B9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следующую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о: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данных, позволивших установить свободную зону</w:t>
      </w:r>
      <w:r w:rsidR="00F32F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различных </w:t>
      </w:r>
      <w:r w:rsidR="002812F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фитосанитарных и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 мерах, принятых для поддержания СЗ</w:t>
      </w:r>
      <w:r w:rsidR="00F32F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границах СЗ</w:t>
      </w:r>
      <w:r w:rsidR="00F32F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применяемых фитосанитарных регламентациях</w:t>
      </w:r>
      <w:r w:rsidR="00F32F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44" w:rsidRPr="00A92345" w:rsidRDefault="00972244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технических данных надзора или применённых систем обследования и мониторинга.</w:t>
      </w:r>
    </w:p>
    <w:p w:rsidR="00972244" w:rsidRDefault="00DD1E6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F00B9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полномоченным органом создается база данных о СЗ. В интересах отечественных сельскохозяйственных производителей </w:t>
      </w:r>
      <w:r w:rsidR="00542E5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СЗ </w:t>
      </w:r>
      <w:r w:rsidR="00CF00B9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передана по необходимости или по запросу заинтересованных НОКЗР</w:t>
      </w:r>
      <w:r w:rsidR="00644A00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00B9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центральное информационное бюро ФАО или Региональную организацию по карантину и защите растений. </w:t>
      </w:r>
    </w:p>
    <w:p w:rsidR="00DD1E6B" w:rsidRDefault="00DD1E6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Default="0007203B" w:rsidP="0007203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>М</w:t>
      </w:r>
      <w:r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_</w:t>
      </w:r>
      <w:r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_____» 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07203B" w:rsidRDefault="0007203B" w:rsidP="0007203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E6B" w:rsidRDefault="00DD1E6B" w:rsidP="0007203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BC3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</w:t>
      </w:r>
      <w:r w:rsidR="00E54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C3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установления</w:t>
      </w:r>
      <w:r w:rsidR="003E16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свободного места</w:t>
      </w:r>
      <w:r w:rsidR="00BC3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B105F" w:rsidRDefault="00FB105F" w:rsidP="0007203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E6B" w:rsidRPr="00FB105F" w:rsidRDefault="00FB105F" w:rsidP="0007203B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Установление свободного места или участка производства</w:t>
      </w:r>
    </w:p>
    <w:p w:rsidR="008854B7" w:rsidRPr="00A92345" w:rsidRDefault="00DD1E6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полномоченным органом путем обследований и/или досмотра во время вегетационного периода устанавливается и поддерживается свободное место производства, г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арантирующее странам-импортерам, г</w:t>
      </w:r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рузы растений, растительных продуктов и других </w:t>
      </w:r>
      <w:proofErr w:type="spellStart"/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подкарантинных</w:t>
      </w:r>
      <w:proofErr w:type="spellEnd"/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материалов, произведенных и /или вывозимых из данного места производства, свободны от конкретного вредного организма, поскольку доказано отсутствие последнего в данном месте в течение соответствующего времени.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действия сопровожда</w:t>
      </w:r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соответствующей документацией.</w:t>
      </w:r>
    </w:p>
    <w:p w:rsidR="00A76706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0E22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вободно</w:t>
      </w:r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распространя</w:t>
      </w:r>
      <w:r w:rsidR="00E54A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 любое хозяйство или совокупность полей, используемых в качестве отдельной единицы сель</w:t>
      </w:r>
      <w:r w:rsidR="00A76706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скохозяйственного производства.</w:t>
      </w:r>
    </w:p>
    <w:p w:rsidR="008854B7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5404E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 участок — это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F50BEA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онкретная часть места производства,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отдельной единицы в рамках места производства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которой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поддержива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отсутствие вредного организма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0BEA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уферная зона создается </w:t>
      </w:r>
      <w:r w:rsidR="000E22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="00542E5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2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404E9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случае,</w:t>
      </w:r>
      <w:r w:rsidR="000E22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карантинный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вредный организм в силу своих биологических особенностей может легко проникнуть в место или участок производства, в которой применя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соответствующие фитосанитарные меры. </w:t>
      </w:r>
    </w:p>
    <w:p w:rsidR="0013148F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буферной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и тип фитосанитарных мер завис</w:t>
      </w:r>
      <w:r w:rsidR="00F50BEA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биологии вредного организма и внутренних характеристик места или участка производства.</w:t>
      </w:r>
    </w:p>
    <w:p w:rsidR="0007203B" w:rsidRPr="0007203B" w:rsidRDefault="0007203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4B7" w:rsidRPr="00A92345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Отличие свободного места или участка производства от свободной зоны</w:t>
      </w:r>
    </w:p>
    <w:p w:rsidR="008854B7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свободной зоны и свободного места производства одинаков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Различия между свободным местом производства и свободной зоной применимы также в отношении свободного участка.</w:t>
      </w:r>
    </w:p>
    <w:p w:rsidR="004C5B34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Свободная зона больше по размер</w:t>
      </w:r>
      <w:r w:rsidR="007B5BA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7B5B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производства, включает в себя </w:t>
      </w:r>
      <w:r w:rsidR="007B5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производства и может распространяться на </w:t>
      </w:r>
      <w:r w:rsidR="007B5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всю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территорию страны. Свободная зона ограничивается естественными границами и соответствующей буферной зоной. Свободное место производства может быть расположено в зоне, где присутствует 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карантинный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вредный организм, и быть изолировано, путём создания прилегающей к нему буферной зоны. </w:t>
      </w:r>
    </w:p>
    <w:p w:rsidR="004C5B34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Свободная зона поддерживается непрерывно в течение многих лет, тогда как статус свободного места производства может поддерживаться всего на один или несколько вегетационных периодов. </w:t>
      </w:r>
    </w:p>
    <w:p w:rsidR="004C5B34" w:rsidRPr="00AE7E3C" w:rsidRDefault="008854B7" w:rsidP="0007203B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Свободной зоной управляет 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страны-экспортера. Свободным местом производства управляет конкретный производитель. </w:t>
      </w:r>
    </w:p>
    <w:p w:rsidR="0007203B" w:rsidRDefault="0007203B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>М</w:t>
      </w:r>
      <w:r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_</w:t>
      </w:r>
      <w:r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>_____» _______2019 г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.  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Default="0007203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Обнаружение карантинного вредного организма в свободной зоне </w:t>
      </w:r>
    </w:p>
    <w:p w:rsidR="008854B7" w:rsidRPr="00A92345" w:rsidRDefault="004C5B34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 его статус</w:t>
      </w:r>
      <w:r w:rsidR="008854B7"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7E3C"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AE7E3C" w:rsidRPr="00AE7E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обнаружения</w:t>
      </w:r>
      <w:r w:rsidR="008854B7"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свободном месте производства, 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карантинных вредных организмов, </w:t>
      </w:r>
      <w:r w:rsidR="008854B7" w:rsidRP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только данное место теряет свой статус, при этом статус прочих мест производства, входящих в единую систему</w:t>
      </w:r>
      <w:r w:rsidR="008854B7" w:rsidRP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непосредственно не затрагивается.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4B7" w:rsidRPr="00A92345" w:rsidRDefault="008854B7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4B7" w:rsidRPr="00FB105F" w:rsidRDefault="000E227E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подержания свободных мест или участков производства</w:t>
      </w:r>
    </w:p>
    <w:p w:rsidR="009F422F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E227E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орган 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9F422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установления и поддержания свободных мест или участков производства </w:t>
      </w:r>
      <w:r w:rsidR="004C5B3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4C5B3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</w:t>
      </w:r>
      <w:r w:rsidR="009F422F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422F" w:rsidRPr="00A92345" w:rsidRDefault="009F422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характеристик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вредного организма</w:t>
      </w:r>
      <w:r w:rsidR="00FB10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422F" w:rsidRPr="00A92345" w:rsidRDefault="009F422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характеристик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производства или участка производства</w:t>
      </w:r>
      <w:r w:rsidR="00FB10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422F" w:rsidRPr="00A92345" w:rsidRDefault="009F422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операционных способностей производителя</w:t>
      </w:r>
      <w:r w:rsidR="00FB10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24A9" w:rsidRDefault="009F422F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868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Производитель должен обладать возможностями, которые способны препятствовать проникновению конкретного 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карантинного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вредного организма в место или на участок производства и поддерживать их свободными от 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карантинного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вредного организма путем применения соот</w:t>
      </w:r>
      <w:r w:rsidR="005B24A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ветствующих фитосанитарных мер.</w:t>
      </w:r>
    </w:p>
    <w:p w:rsidR="008854B7" w:rsidRPr="00A92345" w:rsidRDefault="005B24A9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фитосанитарных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для контроля и управления данным </w:t>
      </w:r>
      <w:r w:rsidR="004C5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карантинным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вредным организмом </w:t>
      </w:r>
      <w:r w:rsidR="001F23D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служат для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</w:t>
      </w:r>
      <w:r w:rsidR="001F23D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поддержани</w:t>
      </w:r>
      <w:r w:rsidR="001F23D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свободного участка или места производства.</w:t>
      </w:r>
    </w:p>
    <w:p w:rsidR="008854B7" w:rsidRPr="00A92345" w:rsidRDefault="008854B7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4B7" w:rsidRPr="00FB105F" w:rsidRDefault="008854B7" w:rsidP="0007203B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места или участка производства</w:t>
      </w:r>
    </w:p>
    <w:p w:rsidR="00240081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</w:t>
      </w:r>
      <w:r w:rsidR="0024008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</w:t>
      </w:r>
      <w:r w:rsidR="0024008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8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участок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использ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одна единица сельскохозяйственного производства</w:t>
      </w:r>
      <w:r w:rsidR="0024008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которому предъявляются следующие требования:</w:t>
      </w:r>
    </w:p>
    <w:p w:rsidR="008854B7" w:rsidRPr="00A92345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расположения на достаточном расстоянии от любого возможного источника заражения 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карантинным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вредным организмом с соответствующей изоляцией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54B7" w:rsidRPr="00A92345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точного разграничения с официально признанными границами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54B7" w:rsidRPr="00A92345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возможности доступа в буферную зону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54B7" w:rsidRPr="00A92345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отсутствия в месте или на участке производства растений-хозяев 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карантинного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вредного организма</w:t>
      </w:r>
      <w:r w:rsidR="00AE7E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54B7" w:rsidRPr="00A92345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отсутствия в буферной зоне растений-хозяев данного 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карантинного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вредного организма или применения на этих растениях соответствующих методов борьбы с данным вредным организмом.</w:t>
      </w:r>
    </w:p>
    <w:p w:rsidR="00FB105F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r w:rsidR="0024008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размеро</w:t>
      </w:r>
      <w:r w:rsidR="00D55E6B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данных участков производства </w:t>
      </w:r>
      <w:r w:rsidR="0024008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произведены контрольные обследования</w:t>
      </w:r>
      <w:r w:rsidR="0024008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203B" w:rsidRDefault="0007203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Default="0007203B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>М</w:t>
      </w:r>
      <w:r>
        <w:rPr>
          <w:rFonts w:ascii="Times New Roman" w:eastAsiaTheme="minorHAnsi" w:hAnsi="Times New Roman" w:cstheme="minorBidi"/>
          <w:szCs w:val="24"/>
          <w:lang w:eastAsia="en-US"/>
        </w:rPr>
        <w:t>инистр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_</w:t>
      </w:r>
      <w:r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_____» 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07203B" w:rsidRP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C9A" w:rsidRPr="00FB105F" w:rsidRDefault="00E55C9A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</w:t>
      </w:r>
      <w:r w:rsidR="008854B7"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подтверж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дающая </w:t>
      </w:r>
      <w:r w:rsidR="008854B7"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статус свободного места или участка производства</w:t>
      </w:r>
    </w:p>
    <w:p w:rsidR="0007203B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статуса свободного места или участка производства </w:t>
      </w:r>
    </w:p>
    <w:p w:rsidR="00E55C9A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сотрудниками </w:t>
      </w:r>
      <w:r w:rsidR="00DC79E3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органа, 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проводят специфичные обследования для подтверждения отсутствия 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карантинного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вредного организма в месте или участке производства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4B7" w:rsidRPr="00A92345" w:rsidRDefault="00E55C9A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бследования представляют собой полевой досмотр во время вегетационного периода включа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в себя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методы выявления (отбор образцов для лабораторных анализов, отлов в ловушки, взятие почвенных проб и пр.).</w:t>
      </w:r>
    </w:p>
    <w:p w:rsidR="00E55C9A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статуса осуществля</w:t>
      </w:r>
      <w:r w:rsidR="001232B0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определенной частотой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 в вегетационный период)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определенным количеством досмотров (</w:t>
      </w:r>
      <w:r w:rsidR="005B24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 досмотра с интервалом в один месяц). </w:t>
      </w:r>
    </w:p>
    <w:p w:rsidR="008854B7" w:rsidRPr="00A92345" w:rsidRDefault="008854B7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Досмотр и другие процедуры провод</w:t>
      </w:r>
      <w:r w:rsidR="001232B0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</w:t>
      </w:r>
      <w:r w:rsidR="001232B0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вегетационного периода или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нескольких сезонов. 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д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 собранного урожая для продажи на самом месте или участке производства. От места или участка производства треб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карантинного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вредного организма в течение </w:t>
      </w:r>
      <w:r w:rsidR="00E55C9A"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(двух)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может быть запрещено выращивание растений-хозяев в течение нескольких предшествовавших лет.</w:t>
      </w:r>
    </w:p>
    <w:p w:rsidR="00F77F64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</w:t>
      </w:r>
      <w:r w:rsidR="001232B0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основыва</w:t>
      </w:r>
      <w:r w:rsidR="001232B0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адекватной системе, учитывающей подразделение места производства на отдельные участки земли. Они </w:t>
      </w:r>
      <w:r w:rsidR="001232B0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зависимости от </w:t>
      </w:r>
      <w:r w:rsidR="00F80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карантинного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вредного организма, путём общей оценки или на основании отобранных образцов. </w:t>
      </w:r>
    </w:p>
    <w:p w:rsidR="008854B7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требуемых обследований зависит от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карантинного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вредного организма в зоне непосредственной близости от свободных мест или участков производства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4B7" w:rsidRPr="00A92345" w:rsidRDefault="008854B7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564" w:rsidRPr="00FB105F" w:rsidRDefault="008854B7" w:rsidP="0007203B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буферным зонам </w:t>
      </w:r>
    </w:p>
    <w:p w:rsidR="008854B7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поддержани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свободного места или участка производства требу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</w:t>
      </w:r>
      <w:r w:rsidR="00F80F29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фитосанитарных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прилегающей </w:t>
      </w:r>
      <w:r w:rsidR="00F77F64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-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буферной зоне.</w:t>
      </w:r>
    </w:p>
    <w:p w:rsidR="00DC79E3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буферной зоны определя</w:t>
      </w:r>
      <w:r w:rsidR="007D5868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55E6B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DC79E3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расстояния, на которое </w:t>
      </w:r>
      <w:r w:rsidR="00F80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карантинный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вредный организм способен самостоятельно распространяться в период вегетации. В течение одного или нескольких периодов вегетации с адекватной частотой должен проводиться популяционный мониторинг.  </w:t>
      </w:r>
    </w:p>
    <w:p w:rsidR="00DC79E3" w:rsidRPr="00A92345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места или участка производства может быть изъят статус свободного от вредного организма или потребовано принятие в буферной зоне соответствующих мер по борьбе с вредным организмом. </w:t>
      </w:r>
    </w:p>
    <w:p w:rsidR="0007203B" w:rsidRDefault="00FB105F" w:rsidP="000720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необходимости, могут быть установлены соответствующие процедуры с целью гарантировать поддержание отсутствия вредного </w:t>
      </w: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firstLine="993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Министр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</w:t>
      </w:r>
      <w:proofErr w:type="gram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_</w:t>
      </w:r>
      <w:r>
        <w:rPr>
          <w:rFonts w:ascii="Times New Roman" w:eastAsiaTheme="minorHAnsi" w:hAnsi="Times New Roman" w:cstheme="minorBidi"/>
          <w:szCs w:val="24"/>
          <w:lang w:eastAsia="en-US"/>
        </w:rPr>
        <w:t>«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_____» 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г.  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ab/>
      </w: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 «___</w:t>
      </w:r>
      <w:proofErr w:type="gram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>____________201</w:t>
      </w:r>
      <w:r>
        <w:rPr>
          <w:rFonts w:ascii="Times New Roman" w:eastAsiaTheme="minorHAnsi" w:hAnsi="Times New Roman" w:cstheme="minorBidi"/>
          <w:szCs w:val="24"/>
          <w:lang w:eastAsia="en-US"/>
        </w:rPr>
        <w:t xml:space="preserve">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p w:rsidR="0007203B" w:rsidRDefault="0007203B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03B" w:rsidRPr="0007203B" w:rsidRDefault="008854B7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организма (местное оповещение, уведомления или реклама, местные регламентации, борьба и уничтожение выявленного вредного организма).</w:t>
      </w:r>
    </w:p>
    <w:p w:rsidR="008854B7" w:rsidRPr="00450F95" w:rsidRDefault="008854B7" w:rsidP="0007203B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декларация в фитосанитарных сертификатах</w:t>
      </w:r>
    </w:p>
    <w:p w:rsidR="0007203B" w:rsidRDefault="00DC79E3" w:rsidP="000720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0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46. </w:t>
      </w:r>
      <w:r w:rsidR="001314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полномоченным органом в выдаваемый фитосанитарный сертификат вносится дополнительная декларация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груз</w:t>
      </w:r>
      <w:r w:rsidR="008632B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</w:t>
      </w:r>
      <w:r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ющая</w:t>
      </w:r>
      <w:r w:rsidR="008632B1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требования к </w:t>
      </w:r>
      <w:r w:rsidR="008854B7" w:rsidRPr="00A9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свободному месту или участку производства выполнены. </w:t>
      </w:r>
    </w:p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Pr="0007203B" w:rsidRDefault="0007203B" w:rsidP="0007203B"/>
    <w:p w:rsidR="0007203B" w:rsidRDefault="0007203B" w:rsidP="0007203B"/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Default="0007203B" w:rsidP="0007203B">
      <w:pPr>
        <w:rPr>
          <w:rFonts w:asciiTheme="minorHAnsi" w:hAnsiTheme="minorHAnsi"/>
        </w:rPr>
      </w:pPr>
    </w:p>
    <w:p w:rsidR="0007203B" w:rsidRPr="0007203B" w:rsidRDefault="0007203B" w:rsidP="0007203B">
      <w:pPr>
        <w:rPr>
          <w:rFonts w:asciiTheme="minorHAnsi" w:hAnsiTheme="minorHAnsi"/>
        </w:rPr>
      </w:pPr>
    </w:p>
    <w:p w:rsidR="0007203B" w:rsidRPr="0007203B" w:rsidRDefault="0007203B" w:rsidP="00FA5D84">
      <w:pPr>
        <w:widowControl w:val="0"/>
        <w:autoSpaceDE w:val="0"/>
        <w:autoSpaceDN w:val="0"/>
        <w:adjustRightInd w:val="0"/>
        <w:ind w:left="-709" w:firstLine="425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Министр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Н.Мурашев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______________________</w:t>
      </w:r>
      <w:r>
        <w:rPr>
          <w:rFonts w:ascii="Times New Roman" w:eastAsiaTheme="minorHAnsi" w:hAnsi="Times New Roman" w:cstheme="minorBidi"/>
          <w:szCs w:val="24"/>
          <w:lang w:eastAsia="en-US"/>
        </w:rPr>
        <w:t xml:space="preserve">«_____» _______2019 </w:t>
      </w:r>
      <w:r w:rsidR="00FA5D84">
        <w:rPr>
          <w:rFonts w:ascii="Times New Roman" w:eastAsiaTheme="minorHAnsi" w:hAnsi="Times New Roman" w:cstheme="minorBidi"/>
          <w:szCs w:val="24"/>
          <w:lang w:eastAsia="en-US"/>
        </w:rPr>
        <w:t>г.</w:t>
      </w:r>
      <w:bookmarkStart w:id="2" w:name="_GoBack"/>
      <w:bookmarkEnd w:id="2"/>
    </w:p>
    <w:p w:rsidR="0007203B" w:rsidRPr="0007203B" w:rsidRDefault="0007203B" w:rsidP="0007203B">
      <w:pPr>
        <w:widowControl w:val="0"/>
        <w:autoSpaceDE w:val="0"/>
        <w:autoSpaceDN w:val="0"/>
        <w:adjustRightInd w:val="0"/>
        <w:ind w:left="-993" w:right="-710"/>
        <w:rPr>
          <w:rFonts w:ascii="Times New Roman" w:eastAsiaTheme="minorHAnsi" w:hAnsi="Times New Roman" w:cstheme="minorBidi"/>
          <w:szCs w:val="24"/>
          <w:lang w:eastAsia="en-US"/>
        </w:rPr>
      </w:pPr>
    </w:p>
    <w:p w:rsidR="008854B7" w:rsidRPr="0007203B" w:rsidRDefault="0007203B" w:rsidP="0007203B">
      <w:pPr>
        <w:widowControl w:val="0"/>
        <w:autoSpaceDE w:val="0"/>
        <w:autoSpaceDN w:val="0"/>
        <w:adjustRightInd w:val="0"/>
        <w:ind w:left="-284" w:right="-710"/>
        <w:rPr>
          <w:rFonts w:ascii="Times New Roman" w:eastAsiaTheme="minorHAnsi" w:hAnsi="Times New Roman" w:cstheme="minorBidi"/>
          <w:szCs w:val="24"/>
          <w:lang w:eastAsia="en-US"/>
        </w:rPr>
      </w:pPr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Зав. отделом правового обеспечения А. </w:t>
      </w:r>
      <w:proofErr w:type="spellStart"/>
      <w:r w:rsidRPr="0007203B">
        <w:rPr>
          <w:rFonts w:ascii="Times New Roman" w:eastAsiaTheme="minorHAnsi" w:hAnsi="Times New Roman" w:cstheme="minorBidi"/>
          <w:szCs w:val="24"/>
          <w:lang w:eastAsia="en-US"/>
        </w:rPr>
        <w:t>Джакшылыкова</w:t>
      </w:r>
      <w:proofErr w:type="spellEnd"/>
      <w:r w:rsidRPr="0007203B">
        <w:rPr>
          <w:rFonts w:ascii="Times New Roman" w:eastAsiaTheme="minorHAnsi" w:hAnsi="Times New Roman" w:cstheme="minorBidi"/>
          <w:szCs w:val="24"/>
          <w:lang w:eastAsia="en-US"/>
        </w:rPr>
        <w:t xml:space="preserve"> _______</w:t>
      </w:r>
      <w:r>
        <w:rPr>
          <w:rFonts w:ascii="Times New Roman" w:eastAsiaTheme="minorHAnsi" w:hAnsi="Times New Roman" w:cstheme="minorBidi"/>
          <w:szCs w:val="24"/>
          <w:lang w:eastAsia="en-US"/>
        </w:rPr>
        <w:t>________ «___</w:t>
      </w:r>
      <w:proofErr w:type="gramStart"/>
      <w:r>
        <w:rPr>
          <w:rFonts w:ascii="Times New Roman" w:eastAsiaTheme="minorHAnsi" w:hAnsi="Times New Roman" w:cstheme="minorBidi"/>
          <w:szCs w:val="24"/>
          <w:lang w:eastAsia="en-US"/>
        </w:rPr>
        <w:t>_»_</w:t>
      </w:r>
      <w:proofErr w:type="gramEnd"/>
      <w:r>
        <w:rPr>
          <w:rFonts w:ascii="Times New Roman" w:eastAsiaTheme="minorHAnsi" w:hAnsi="Times New Roman" w:cstheme="minorBidi"/>
          <w:szCs w:val="24"/>
          <w:lang w:eastAsia="en-US"/>
        </w:rPr>
        <w:t xml:space="preserve">____________2019 </w:t>
      </w:r>
      <w:r w:rsidRPr="0007203B">
        <w:rPr>
          <w:rFonts w:ascii="Times New Roman" w:eastAsiaTheme="minorHAnsi" w:hAnsi="Times New Roman" w:cstheme="minorBidi"/>
          <w:szCs w:val="24"/>
          <w:lang w:eastAsia="en-US"/>
        </w:rPr>
        <w:t>г</w:t>
      </w:r>
      <w:r>
        <w:rPr>
          <w:rFonts w:ascii="Times New Roman" w:eastAsiaTheme="minorHAnsi" w:hAnsi="Times New Roman" w:cstheme="minorBidi"/>
          <w:szCs w:val="24"/>
          <w:lang w:eastAsia="en-US"/>
        </w:rPr>
        <w:t>.</w:t>
      </w:r>
    </w:p>
    <w:sectPr w:rsidR="008854B7" w:rsidRPr="0007203B" w:rsidSect="0007203B">
      <w:footerReference w:type="default" r:id="rId9"/>
      <w:pgSz w:w="11906" w:h="16838"/>
      <w:pgMar w:top="426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6A0" w:rsidRDefault="000856A0" w:rsidP="00ED694F">
      <w:r>
        <w:separator/>
      </w:r>
    </w:p>
  </w:endnote>
  <w:endnote w:type="continuationSeparator" w:id="0">
    <w:p w:rsidR="000856A0" w:rsidRDefault="000856A0" w:rsidP="00ED6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94F" w:rsidRPr="00D266B5" w:rsidRDefault="00ED694F" w:rsidP="00D266B5">
    <w:pPr>
      <w:pStyle w:val="a7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6A0" w:rsidRDefault="000856A0" w:rsidP="00ED694F">
      <w:r>
        <w:separator/>
      </w:r>
    </w:p>
  </w:footnote>
  <w:footnote w:type="continuationSeparator" w:id="0">
    <w:p w:rsidR="000856A0" w:rsidRDefault="000856A0" w:rsidP="00ED6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36F70"/>
    <w:multiLevelType w:val="multilevel"/>
    <w:tmpl w:val="68027C3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D63242E"/>
    <w:multiLevelType w:val="multilevel"/>
    <w:tmpl w:val="CB4E20D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0193881"/>
    <w:multiLevelType w:val="multilevel"/>
    <w:tmpl w:val="FE48B6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7E9722E"/>
    <w:multiLevelType w:val="multilevel"/>
    <w:tmpl w:val="F87666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AAA"/>
    <w:rsid w:val="0001372C"/>
    <w:rsid w:val="00016264"/>
    <w:rsid w:val="0005273D"/>
    <w:rsid w:val="00062F45"/>
    <w:rsid w:val="0007203B"/>
    <w:rsid w:val="00074FAC"/>
    <w:rsid w:val="000856A0"/>
    <w:rsid w:val="000A3D5D"/>
    <w:rsid w:val="000D27A8"/>
    <w:rsid w:val="000E227E"/>
    <w:rsid w:val="001057E4"/>
    <w:rsid w:val="00122EFD"/>
    <w:rsid w:val="001232B0"/>
    <w:rsid w:val="0013148F"/>
    <w:rsid w:val="00142AAA"/>
    <w:rsid w:val="001C35FA"/>
    <w:rsid w:val="001C37DB"/>
    <w:rsid w:val="001C59AF"/>
    <w:rsid w:val="001D1664"/>
    <w:rsid w:val="001E738B"/>
    <w:rsid w:val="001F23D8"/>
    <w:rsid w:val="00215513"/>
    <w:rsid w:val="00240081"/>
    <w:rsid w:val="00244521"/>
    <w:rsid w:val="00266D67"/>
    <w:rsid w:val="002812F1"/>
    <w:rsid w:val="002B74C6"/>
    <w:rsid w:val="0033007E"/>
    <w:rsid w:val="003559ED"/>
    <w:rsid w:val="00383FEF"/>
    <w:rsid w:val="003844BA"/>
    <w:rsid w:val="003871C2"/>
    <w:rsid w:val="003D1FE7"/>
    <w:rsid w:val="003E16B5"/>
    <w:rsid w:val="00450F95"/>
    <w:rsid w:val="004904DD"/>
    <w:rsid w:val="004C5B34"/>
    <w:rsid w:val="004D3DF0"/>
    <w:rsid w:val="005404E9"/>
    <w:rsid w:val="00542E57"/>
    <w:rsid w:val="00583EC6"/>
    <w:rsid w:val="005A71BE"/>
    <w:rsid w:val="005A7E2C"/>
    <w:rsid w:val="005B05C5"/>
    <w:rsid w:val="005B24A9"/>
    <w:rsid w:val="00615BE7"/>
    <w:rsid w:val="00640A6A"/>
    <w:rsid w:val="00644A00"/>
    <w:rsid w:val="00685BC0"/>
    <w:rsid w:val="006D7527"/>
    <w:rsid w:val="006E0951"/>
    <w:rsid w:val="006F4120"/>
    <w:rsid w:val="00711564"/>
    <w:rsid w:val="00725536"/>
    <w:rsid w:val="0077280B"/>
    <w:rsid w:val="007B5BAB"/>
    <w:rsid w:val="007D5868"/>
    <w:rsid w:val="007E4DFC"/>
    <w:rsid w:val="00847B20"/>
    <w:rsid w:val="008632B1"/>
    <w:rsid w:val="008854B7"/>
    <w:rsid w:val="008B2996"/>
    <w:rsid w:val="008E06CA"/>
    <w:rsid w:val="00954173"/>
    <w:rsid w:val="00972244"/>
    <w:rsid w:val="009811CD"/>
    <w:rsid w:val="009C0430"/>
    <w:rsid w:val="009E085F"/>
    <w:rsid w:val="009F422F"/>
    <w:rsid w:val="00A26480"/>
    <w:rsid w:val="00A357ED"/>
    <w:rsid w:val="00A559E6"/>
    <w:rsid w:val="00A76706"/>
    <w:rsid w:val="00A92345"/>
    <w:rsid w:val="00AA3811"/>
    <w:rsid w:val="00AE7E3C"/>
    <w:rsid w:val="00AF698B"/>
    <w:rsid w:val="00B036CD"/>
    <w:rsid w:val="00B03CD2"/>
    <w:rsid w:val="00B03DC0"/>
    <w:rsid w:val="00B50477"/>
    <w:rsid w:val="00B62C21"/>
    <w:rsid w:val="00B76824"/>
    <w:rsid w:val="00B870E8"/>
    <w:rsid w:val="00B90314"/>
    <w:rsid w:val="00BC0DE4"/>
    <w:rsid w:val="00BC3F8B"/>
    <w:rsid w:val="00BD11A4"/>
    <w:rsid w:val="00BF27E0"/>
    <w:rsid w:val="00C2024C"/>
    <w:rsid w:val="00C21D31"/>
    <w:rsid w:val="00CD0601"/>
    <w:rsid w:val="00CE4FE0"/>
    <w:rsid w:val="00CE777B"/>
    <w:rsid w:val="00CF00B9"/>
    <w:rsid w:val="00D0748B"/>
    <w:rsid w:val="00D266B5"/>
    <w:rsid w:val="00D37F47"/>
    <w:rsid w:val="00D55E6B"/>
    <w:rsid w:val="00D56806"/>
    <w:rsid w:val="00D64F04"/>
    <w:rsid w:val="00D65A51"/>
    <w:rsid w:val="00D756B4"/>
    <w:rsid w:val="00DC5BB2"/>
    <w:rsid w:val="00DC79E3"/>
    <w:rsid w:val="00DD1E6B"/>
    <w:rsid w:val="00E272C8"/>
    <w:rsid w:val="00E54A7F"/>
    <w:rsid w:val="00E55C9A"/>
    <w:rsid w:val="00E72E4B"/>
    <w:rsid w:val="00E74EB1"/>
    <w:rsid w:val="00ED694F"/>
    <w:rsid w:val="00F32F41"/>
    <w:rsid w:val="00F50BEA"/>
    <w:rsid w:val="00F72582"/>
    <w:rsid w:val="00F77F64"/>
    <w:rsid w:val="00F80F29"/>
    <w:rsid w:val="00FA31B1"/>
    <w:rsid w:val="00FA5D84"/>
    <w:rsid w:val="00FB03EB"/>
    <w:rsid w:val="00FB105F"/>
    <w:rsid w:val="00FD4CC6"/>
    <w:rsid w:val="00FE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3D3FE-D13A-4379-8181-3DB7D34E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7DB"/>
    <w:pPr>
      <w:spacing w:after="0" w:line="240" w:lineRule="auto"/>
    </w:pPr>
    <w:rPr>
      <w:rFonts w:ascii="Antiqua" w:eastAsia="Times New Roman" w:hAnsi="Antiqu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DE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E4F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ld">
    <w:name w:val="Bold"/>
    <w:rsid w:val="001C37DB"/>
    <w:rPr>
      <w:b/>
    </w:rPr>
  </w:style>
  <w:style w:type="paragraph" w:styleId="a5">
    <w:name w:val="header"/>
    <w:basedOn w:val="a"/>
    <w:link w:val="a6"/>
    <w:uiPriority w:val="99"/>
    <w:unhideWhenUsed/>
    <w:rsid w:val="00ED69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694F"/>
    <w:rPr>
      <w:rFonts w:ascii="Antiqua" w:eastAsia="Times New Roman" w:hAnsi="Antiqua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D69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694F"/>
    <w:rPr>
      <w:rFonts w:ascii="Antiqua" w:eastAsia="Times New Roman" w:hAnsi="Antiqua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1FE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1F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5396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26AE9-F5A0-4EE9-B110-0371E5AC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cp:lastPrinted>2019-02-01T11:55:00Z</cp:lastPrinted>
  <dcterms:created xsi:type="dcterms:W3CDTF">2019-02-01T11:59:00Z</dcterms:created>
  <dcterms:modified xsi:type="dcterms:W3CDTF">2019-02-08T04:25:00Z</dcterms:modified>
</cp:coreProperties>
</file>